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2">
      <w:pPr>
        <w:spacing w:after="280" w:before="28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Artificial Intelligence Use Agreement</w:t>
      </w:r>
      <w:r w:rsidDel="00000000" w:rsidR="00000000" w:rsidRPr="00000000">
        <w:rPr>
          <w:rtl w:val="0"/>
        </w:rPr>
      </w:r>
    </w:p>
    <w:p w:rsidR="00000000" w:rsidDel="00000000" w:rsidP="00000000" w:rsidRDefault="00000000" w:rsidRPr="00000000" w14:paraId="00000003">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Purpose:</w:t>
      </w:r>
      <w:r w:rsidDel="00000000" w:rsidR="00000000" w:rsidRPr="00000000">
        <w:rPr>
          <w:rFonts w:ascii="Times New Roman" w:cs="Times New Roman" w:eastAsia="Times New Roman" w:hAnsi="Times New Roman"/>
          <w:sz w:val="24"/>
          <w:szCs w:val="24"/>
          <w:rtl w:val="0"/>
        </w:rPr>
        <w:br w:type="textWrapping"/>
        <w:t xml:space="preserve">This agreement outlines the responsibilities and best practices for using AI tools in compliance with privacy and data protection regulations. By signing this agreement, the user acknowledges the importance of not inputting Personally Identifiable Information (PII) or Protected Health Information (PHI) governed by HIPAA into AI systems.</w:t>
      </w:r>
    </w:p>
    <w:p w:rsidR="00000000" w:rsidDel="00000000" w:rsidP="00000000" w:rsidRDefault="00000000" w:rsidRPr="00000000" w14:paraId="00000004">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Agreement:</w:t>
      </w:r>
      <w:r w:rsidDel="00000000" w:rsidR="00000000" w:rsidRPr="00000000">
        <w:rPr>
          <w:rtl w:val="0"/>
        </w:rPr>
      </w:r>
    </w:p>
    <w:p w:rsidR="00000000" w:rsidDel="00000000" w:rsidP="00000000" w:rsidRDefault="00000000" w:rsidRPr="00000000" w14:paraId="00000005">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the undersigned, understand and acknowledge that:</w:t>
      </w:r>
    </w:p>
    <w:p w:rsidR="00000000" w:rsidDel="00000000" w:rsidP="00000000" w:rsidRDefault="00000000" w:rsidRPr="00000000" w14:paraId="00000006">
      <w:pPr>
        <w:numPr>
          <w:ilvl w:val="0"/>
          <w:numId w:val="1"/>
        </w:numPr>
        <w:spacing w:after="0" w:before="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Compliance with Data Privacy Laws:</w:t>
      </w:r>
      <w:r w:rsidDel="00000000" w:rsidR="00000000" w:rsidRPr="00000000">
        <w:rPr>
          <w:rFonts w:ascii="Times New Roman" w:cs="Times New Roman" w:eastAsia="Times New Roman" w:hAnsi="Times New Roman"/>
          <w:sz w:val="24"/>
          <w:szCs w:val="24"/>
          <w:rtl w:val="0"/>
        </w:rPr>
        <w:br w:type="textWrapping"/>
        <w:t xml:space="preserve">I am responsible for ensuring that the data I use when interacting with AI tools complies with applicable data protection and privacy laws, including, but not limited to, the Health Insurance Portability and Accountability Act (HIPAA) and other relevant regulations governing the use of sensitive data.</w:t>
      </w:r>
    </w:p>
    <w:p w:rsidR="00000000" w:rsidDel="00000000" w:rsidP="00000000" w:rsidRDefault="00000000" w:rsidRPr="00000000" w14:paraId="00000007">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Prohibition on the Use of PII and PHI:</w:t>
      </w:r>
      <w:r w:rsidDel="00000000" w:rsidR="00000000" w:rsidRPr="00000000">
        <w:rPr>
          <w:rFonts w:ascii="Times New Roman" w:cs="Times New Roman" w:eastAsia="Times New Roman" w:hAnsi="Times New Roman"/>
          <w:sz w:val="24"/>
          <w:szCs w:val="24"/>
          <w:rtl w:val="0"/>
        </w:rPr>
        <w:br w:type="textWrapping"/>
        <w:t xml:space="preserve">I agree not to input any Personally Identifiable Information (PII) or Protected Health Information (PHI) into AI tools. I understand that AI systems are not designed or approved for processing sensitive personal data unless explicitly authorized by the AI provider with proper data protection mechanisms.</w:t>
      </w:r>
    </w:p>
    <w:p w:rsidR="00000000" w:rsidDel="00000000" w:rsidP="00000000" w:rsidRDefault="00000000" w:rsidRPr="00000000" w14:paraId="00000008">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Definition:</w:t>
      </w:r>
      <w:r w:rsidDel="00000000" w:rsidR="00000000" w:rsidRPr="00000000">
        <w:rPr>
          <w:rtl w:val="0"/>
        </w:rPr>
      </w:r>
    </w:p>
    <w:p w:rsidR="00000000" w:rsidDel="00000000" w:rsidP="00000000" w:rsidRDefault="00000000" w:rsidRPr="00000000" w14:paraId="00000009">
      <w:pPr>
        <w:numPr>
          <w:ilvl w:val="1"/>
          <w:numId w:val="1"/>
        </w:numPr>
        <w:spacing w:after="0" w:before="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(Artificial Intelligence) is a technology that simulates human intelligence with problem-solving capabilities. It can perform tasks that normally require human intelligence. Some common examples are ChatGPT, MS Co-Pilot and Google Gemini etc.</w:t>
      </w:r>
    </w:p>
    <w:p w:rsidR="00000000" w:rsidDel="00000000" w:rsidP="00000000" w:rsidRDefault="00000000" w:rsidRPr="00000000" w14:paraId="0000000A">
      <w:pPr>
        <w:numPr>
          <w:ilvl w:val="1"/>
          <w:numId w:val="1"/>
        </w:numPr>
        <w:spacing w:after="280" w:before="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PII (Personally Identifiable Information)</w:t>
      </w:r>
      <w:r w:rsidDel="00000000" w:rsidR="00000000" w:rsidRPr="00000000">
        <w:rPr>
          <w:rFonts w:ascii="Times New Roman" w:cs="Times New Roman" w:eastAsia="Times New Roman" w:hAnsi="Times New Roman"/>
          <w:sz w:val="24"/>
          <w:szCs w:val="24"/>
          <w:rtl w:val="0"/>
        </w:rPr>
        <w:t xml:space="preserve"> is any data that can be used to identify an individual.</w:t>
        <w:br w:type="textWrapping"/>
        <w:t xml:space="preserve">Examples include, but are not limited to:</w:t>
      </w:r>
    </w:p>
    <w:p w:rsidR="00000000" w:rsidDel="00000000" w:rsidP="00000000" w:rsidRDefault="00000000" w:rsidRPr="00000000" w14:paraId="0000000B">
      <w:pPr>
        <w:spacing w:after="280" w:before="280" w:line="240" w:lineRule="auto"/>
        <w:ind w:left="18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Full name</w:t>
        <w:tab/>
        <w:t xml:space="preserve">&gt; Social Security number &gt; Email address </w:t>
      </w:r>
    </w:p>
    <w:p w:rsidR="00000000" w:rsidDel="00000000" w:rsidP="00000000" w:rsidRDefault="00000000" w:rsidRPr="00000000" w14:paraId="0000000C">
      <w:pPr>
        <w:spacing w:after="280" w:before="280" w:line="240" w:lineRule="auto"/>
        <w:ind w:left="18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Home address &gt; Telephone number &gt; Date of birth</w:t>
      </w:r>
    </w:p>
    <w:p w:rsidR="00000000" w:rsidDel="00000000" w:rsidP="00000000" w:rsidRDefault="00000000" w:rsidRPr="00000000" w14:paraId="0000000D">
      <w:pPr>
        <w:spacing w:after="280" w:before="280" w:line="240" w:lineRule="auto"/>
        <w:ind w:left="18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Financial information (e.g., credit card numbers, bank account information)</w:t>
      </w:r>
    </w:p>
    <w:p w:rsidR="00000000" w:rsidDel="00000000" w:rsidP="00000000" w:rsidRDefault="00000000" w:rsidRPr="00000000" w14:paraId="0000000E">
      <w:pPr>
        <w:numPr>
          <w:ilvl w:val="1"/>
          <w:numId w:val="1"/>
        </w:numPr>
        <w:spacing w:after="280" w:before="28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PHI (Protected Health Information)</w:t>
      </w:r>
      <w:r w:rsidDel="00000000" w:rsidR="00000000" w:rsidRPr="00000000">
        <w:rPr>
          <w:rFonts w:ascii="Times New Roman" w:cs="Times New Roman" w:eastAsia="Times New Roman" w:hAnsi="Times New Roman"/>
          <w:sz w:val="24"/>
          <w:szCs w:val="24"/>
          <w:rtl w:val="0"/>
        </w:rPr>
        <w:t xml:space="preserve"> is any data that relates to an individual's health status, medical history, or healthcare provided, which is protected under HIPAA.</w:t>
        <w:br w:type="textWrapping"/>
        <w:t xml:space="preserve">Examples include, but are not limited to:</w:t>
      </w:r>
    </w:p>
    <w:p w:rsidR="00000000" w:rsidDel="00000000" w:rsidP="00000000" w:rsidRDefault="00000000" w:rsidRPr="00000000" w14:paraId="0000000F">
      <w:pPr>
        <w:spacing w:after="280" w:before="280" w:line="240" w:lineRule="auto"/>
        <w:ind w:left="18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Patient names &gt; medical record numbers &gt; Health insurance information</w:t>
      </w:r>
    </w:p>
    <w:p w:rsidR="00000000" w:rsidDel="00000000" w:rsidP="00000000" w:rsidRDefault="00000000" w:rsidRPr="00000000" w14:paraId="00000010">
      <w:pPr>
        <w:spacing w:after="280" w:before="280" w:line="240" w:lineRule="auto"/>
        <w:ind w:left="18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Lab results &gt; diagnostic data &gt; Prescription information</w:t>
      </w:r>
    </w:p>
    <w:p w:rsidR="00000000" w:rsidDel="00000000" w:rsidP="00000000" w:rsidRDefault="00000000" w:rsidRPr="00000000" w14:paraId="00000011">
      <w:pPr>
        <w:spacing w:after="280" w:before="280" w:line="240" w:lineRule="auto"/>
        <w:ind w:left="18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Treatment plans &gt; medical history &gt; Physician’s notes or comments</w:t>
      </w:r>
    </w:p>
    <w:p w:rsidR="00000000" w:rsidDel="00000000" w:rsidP="00000000" w:rsidRDefault="00000000" w:rsidRPr="00000000" w14:paraId="00000012">
      <w:pPr>
        <w:spacing w:after="280" w:before="280" w:line="240" w:lineRule="auto"/>
        <w:ind w:left="180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280" w:before="280" w:line="240" w:lineRule="auto"/>
        <w:ind w:left="21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numPr>
          <w:ilvl w:val="0"/>
          <w:numId w:val="1"/>
        </w:numPr>
        <w:spacing w:after="0" w:before="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Consequences of Non-Compliance:</w:t>
      </w:r>
      <w:r w:rsidDel="00000000" w:rsidR="00000000" w:rsidRPr="00000000">
        <w:rPr>
          <w:rFonts w:ascii="Times New Roman" w:cs="Times New Roman" w:eastAsia="Times New Roman" w:hAnsi="Times New Roman"/>
          <w:sz w:val="24"/>
          <w:szCs w:val="24"/>
          <w:rtl w:val="0"/>
        </w:rPr>
        <w:br w:type="textWrapping"/>
        <w:t xml:space="preserve">I understand that the unauthorized disclosure of PII or PHI can result in legal penalties, fines, and reputational damage for both the individual and the organization. Violations of this agreement may result in disciplinary actions, including termination of access to AI tools or employment.</w:t>
      </w:r>
    </w:p>
    <w:p w:rsidR="00000000" w:rsidDel="00000000" w:rsidP="00000000" w:rsidRDefault="00000000" w:rsidRPr="00000000" w14:paraId="00000015">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Best Practices for Data Protection:</w:t>
      </w:r>
      <w:r w:rsidDel="00000000" w:rsidR="00000000" w:rsidRPr="00000000">
        <w:rPr>
          <w:rFonts w:ascii="Times New Roman" w:cs="Times New Roman" w:eastAsia="Times New Roman" w:hAnsi="Times New Roman"/>
          <w:sz w:val="24"/>
          <w:szCs w:val="24"/>
          <w:rtl w:val="0"/>
        </w:rPr>
        <w:br w:type="textWrapping"/>
        <w:t xml:space="preserve">I commit to following best practices when using AI tools, including:</w:t>
      </w:r>
    </w:p>
    <w:p w:rsidR="00000000" w:rsidDel="00000000" w:rsidP="00000000" w:rsidRDefault="00000000" w:rsidRPr="00000000" w14:paraId="00000016">
      <w:pPr>
        <w:numPr>
          <w:ilvl w:val="1"/>
          <w:numId w:val="1"/>
        </w:numPr>
        <w:spacing w:after="0" w:before="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Anonymizing all data.</w:t>
      </w:r>
    </w:p>
    <w:p w:rsidR="00000000" w:rsidDel="00000000" w:rsidP="00000000" w:rsidRDefault="00000000" w:rsidRPr="00000000" w14:paraId="00000017">
      <w:pPr>
        <w:numPr>
          <w:ilvl w:val="1"/>
          <w:numId w:val="1"/>
        </w:numPr>
        <w:spacing w:after="0" w:before="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Using only de-identified, non-sensitive information for testing, analysis, or processing through AI tools.</w:t>
      </w:r>
    </w:p>
    <w:p w:rsidR="00000000" w:rsidDel="00000000" w:rsidP="00000000" w:rsidRDefault="00000000" w:rsidRPr="00000000" w14:paraId="00000018">
      <w:pPr>
        <w:numPr>
          <w:ilvl w:val="1"/>
          <w:numId w:val="1"/>
        </w:numPr>
        <w:spacing w:after="0" w:before="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Ensuring that any data I use in AI systems is authorized for such use and adheres to data minimization principles (i.e., only using data that is necessary for the specific purpose).</w:t>
      </w:r>
    </w:p>
    <w:p w:rsidR="00000000" w:rsidDel="00000000" w:rsidP="00000000" w:rsidRDefault="00000000" w:rsidRPr="00000000" w14:paraId="00000019">
      <w:pPr>
        <w:numPr>
          <w:ilvl w:val="0"/>
          <w:numId w:val="1"/>
        </w:numPr>
        <w:spacing w:after="28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Data Breach Reporting:</w:t>
      </w:r>
      <w:r w:rsidDel="00000000" w:rsidR="00000000" w:rsidRPr="00000000">
        <w:rPr>
          <w:rFonts w:ascii="Times New Roman" w:cs="Times New Roman" w:eastAsia="Times New Roman" w:hAnsi="Times New Roman"/>
          <w:sz w:val="24"/>
          <w:szCs w:val="24"/>
          <w:rtl w:val="0"/>
        </w:rPr>
        <w:br w:type="textWrapping"/>
        <w:t xml:space="preserve">In the event I become aware of a data breach or unauthorized disclosure of PII or PHI, I will immediately report the incident to the Corporate compliance Department.</w:t>
      </w:r>
    </w:p>
    <w:p w:rsidR="00000000" w:rsidDel="00000000" w:rsidP="00000000" w:rsidRDefault="00000000" w:rsidRPr="00000000" w14:paraId="0000001A">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signing this agreement, I acknowledge that I have read, understand, and will comply with the above terms regarding the responsible use of AI tools.</w:t>
      </w:r>
    </w:p>
    <w:p w:rsidR="00000000" w:rsidDel="00000000" w:rsidP="00000000" w:rsidRDefault="00000000" w:rsidRPr="00000000" w14:paraId="0000001B">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Signature:</w:t>
      </w:r>
      <w:r w:rsidDel="00000000" w:rsidR="00000000" w:rsidRPr="00000000">
        <w:rPr>
          <w:rFonts w:ascii="Times New Roman" w:cs="Times New Roman" w:eastAsia="Times New Roman" w:hAnsi="Times New Roman"/>
          <w:sz w:val="24"/>
          <w:szCs w:val="24"/>
          <w:rtl w:val="0"/>
        </w:rPr>
        <w:t xml:space="preserve"> _________________________    </w:t>
      </w:r>
      <w:r w:rsidDel="00000000" w:rsidR="00000000" w:rsidRPr="00000000">
        <w:rPr>
          <w:rFonts w:ascii="Times New Roman" w:cs="Times New Roman" w:eastAsia="Times New Roman" w:hAnsi="Times New Roman"/>
          <w:b w:val="1"/>
          <w:sz w:val="24"/>
          <w:szCs w:val="24"/>
          <w:rtl w:val="0"/>
        </w:rPr>
        <w:t xml:space="preserve">Name:</w:t>
      </w:r>
      <w:r w:rsidDel="00000000" w:rsidR="00000000" w:rsidRPr="00000000">
        <w:rPr>
          <w:rFonts w:ascii="Times New Roman" w:cs="Times New Roman" w:eastAsia="Times New Roman" w:hAnsi="Times New Roman"/>
          <w:sz w:val="24"/>
          <w:szCs w:val="24"/>
          <w:rtl w:val="0"/>
        </w:rPr>
        <w:t xml:space="preserve"> _____________________________</w:t>
        <w:br w:type="textWrapping"/>
      </w:r>
      <w:r w:rsidDel="00000000" w:rsidR="00000000" w:rsidRPr="00000000">
        <w:rPr>
          <w:rFonts w:ascii="Times New Roman" w:cs="Times New Roman" w:eastAsia="Times New Roman" w:hAnsi="Times New Roman"/>
          <w:b w:val="1"/>
          <w:sz w:val="24"/>
          <w:szCs w:val="24"/>
          <w:rtl w:val="0"/>
        </w:rPr>
        <w:t xml:space="preserve">Date:</w:t>
      </w:r>
      <w:r w:rsidDel="00000000" w:rsidR="00000000" w:rsidRPr="00000000">
        <w:rPr>
          <w:rFonts w:ascii="Times New Roman" w:cs="Times New Roman" w:eastAsia="Times New Roman" w:hAnsi="Times New Roman"/>
          <w:sz w:val="24"/>
          <w:szCs w:val="24"/>
          <w:rtl w:val="0"/>
        </w:rPr>
        <w:t xml:space="preserve">  _____________________________</w:t>
      </w:r>
    </w:p>
    <w:p w:rsidR="00000000" w:rsidDel="00000000" w:rsidP="00000000" w:rsidRDefault="00000000" w:rsidRPr="00000000" w14:paraId="0000001C">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agreement ensures the user recognizes the importance of protecting sensitive data when using AI tools, outlining both PII and HIPAA-related information to avoid.</w:t>
      </w:r>
    </w:p>
    <w:p w:rsidR="00000000" w:rsidDel="00000000" w:rsidP="00000000" w:rsidRDefault="00000000" w:rsidRPr="00000000" w14:paraId="0000001E">
      <w:pPr>
        <w:rPr/>
      </w:pPr>
      <w:r w:rsidDel="00000000" w:rsidR="00000000" w:rsidRPr="00000000">
        <w:rPr>
          <w:rtl w:val="0"/>
        </w:rPr>
      </w:r>
    </w:p>
    <w:sectPr>
      <w:headerReference r:id="rId7" w:type="default"/>
      <w:pgSz w:h="15840" w:w="12240" w:orient="portrait"/>
      <w:pgMar w:bottom="1440" w:top="1200" w:left="1440" w:right="1440" w:header="36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90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5679EB"/>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5679EB"/>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5679EB"/>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5679EB"/>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5679EB"/>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5679EB"/>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5679EB"/>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5679EB"/>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5679EB"/>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5679EB"/>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5679EB"/>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5679EB"/>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5679EB"/>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5679EB"/>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5679EB"/>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5679EB"/>
    <w:rPr>
      <w:i w:val="1"/>
      <w:iCs w:val="1"/>
      <w:color w:val="404040" w:themeColor="text1" w:themeTint="0000BF"/>
    </w:rPr>
  </w:style>
  <w:style w:type="paragraph" w:styleId="ListParagraph">
    <w:name w:val="List Paragraph"/>
    <w:basedOn w:val="Normal"/>
    <w:uiPriority w:val="34"/>
    <w:qFormat w:val="1"/>
    <w:rsid w:val="005679EB"/>
    <w:pPr>
      <w:ind w:left="720"/>
      <w:contextualSpacing w:val="1"/>
    </w:pPr>
  </w:style>
  <w:style w:type="character" w:styleId="IntenseEmphasis">
    <w:name w:val="Intense Emphasis"/>
    <w:basedOn w:val="DefaultParagraphFont"/>
    <w:uiPriority w:val="21"/>
    <w:qFormat w:val="1"/>
    <w:rsid w:val="005679EB"/>
    <w:rPr>
      <w:i w:val="1"/>
      <w:iCs w:val="1"/>
      <w:color w:val="0f4761" w:themeColor="accent1" w:themeShade="0000BF"/>
    </w:rPr>
  </w:style>
  <w:style w:type="paragraph" w:styleId="IntenseQuote">
    <w:name w:val="Intense Quote"/>
    <w:basedOn w:val="Normal"/>
    <w:next w:val="Normal"/>
    <w:link w:val="IntenseQuoteChar"/>
    <w:uiPriority w:val="30"/>
    <w:qFormat w:val="1"/>
    <w:rsid w:val="005679EB"/>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5679EB"/>
    <w:rPr>
      <w:i w:val="1"/>
      <w:iCs w:val="1"/>
      <w:color w:val="0f4761" w:themeColor="accent1" w:themeShade="0000BF"/>
    </w:rPr>
  </w:style>
  <w:style w:type="character" w:styleId="IntenseReference">
    <w:name w:val="Intense Reference"/>
    <w:basedOn w:val="DefaultParagraphFont"/>
    <w:uiPriority w:val="32"/>
    <w:qFormat w:val="1"/>
    <w:rsid w:val="005679EB"/>
    <w:rPr>
      <w:b w:val="1"/>
      <w:bCs w:val="1"/>
      <w:smallCaps w:val="1"/>
      <w:color w:val="0f4761" w:themeColor="accent1" w:themeShade="0000BF"/>
      <w:spacing w:val="5"/>
    </w:rPr>
  </w:style>
  <w:style w:type="paragraph" w:styleId="Header">
    <w:name w:val="header"/>
    <w:basedOn w:val="Normal"/>
    <w:link w:val="HeaderChar"/>
    <w:uiPriority w:val="99"/>
    <w:unhideWhenUsed w:val="1"/>
    <w:rsid w:val="009D0B87"/>
    <w:pPr>
      <w:tabs>
        <w:tab w:val="center" w:pos="4680"/>
        <w:tab w:val="right" w:pos="9360"/>
      </w:tabs>
      <w:spacing w:after="0" w:line="240" w:lineRule="auto"/>
    </w:pPr>
  </w:style>
  <w:style w:type="character" w:styleId="HeaderChar" w:customStyle="1">
    <w:name w:val="Header Char"/>
    <w:basedOn w:val="DefaultParagraphFont"/>
    <w:link w:val="Header"/>
    <w:uiPriority w:val="99"/>
    <w:rsid w:val="009D0B87"/>
  </w:style>
  <w:style w:type="paragraph" w:styleId="Footer">
    <w:name w:val="footer"/>
    <w:basedOn w:val="Normal"/>
    <w:link w:val="FooterChar"/>
    <w:uiPriority w:val="99"/>
    <w:unhideWhenUsed w:val="1"/>
    <w:rsid w:val="009D0B87"/>
    <w:pPr>
      <w:tabs>
        <w:tab w:val="center" w:pos="4680"/>
        <w:tab w:val="right" w:pos="9360"/>
      </w:tabs>
      <w:spacing w:after="0" w:line="240" w:lineRule="auto"/>
    </w:pPr>
  </w:style>
  <w:style w:type="character" w:styleId="FooterChar" w:customStyle="1">
    <w:name w:val="Footer Char"/>
    <w:basedOn w:val="DefaultParagraphFont"/>
    <w:link w:val="Footer"/>
    <w:uiPriority w:val="99"/>
    <w:rsid w:val="009D0B87"/>
  </w:style>
  <w:style w:type="paragraph" w:styleId="Revision">
    <w:name w:val="Revision"/>
    <w:hidden w:val="1"/>
    <w:uiPriority w:val="99"/>
    <w:semiHidden w:val="1"/>
    <w:rsid w:val="00085FC6"/>
    <w:pPr>
      <w:spacing w:after="0" w:line="240" w:lineRule="auto"/>
    </w:p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fVnkef/OH0810t6DKMRd/2cVhQ==">CgMxLjA4AGpFCjVzdWdnZXN0SWRJbXBvcnRiZDc5NmEyMi1kNDVkLTQ2NWUtOTFmZC03Nzg5ZWRmMmFlNzJfMxIMUGF1bGssIEdyZWdnakcKNXN1Z2dlc3RJZEltcG9ydGJkNzk2YTIyLWQ0NWQtNDY1ZS05MWZkLTc3ODllZGYyYWU3Ml8xEg5TaW1wc29uLCBDYXJvbHIhMWE5NnVOSVk3dWpIUUxJLVhVLURkcFhpNFpxa01ub2Yt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2025-07-07T13:53:00Z</dcterms:created>
  <dc:creator>Paulk, Gregg</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2451d2b8-c6cf-4250-963a-e54e2e30db83</vt:lpwstr>
  </property>
  <property fmtid="{D5CDD505-2E9C-101B-9397-08002B2CF9AE}" pid="3" name="ContentTypeId">
    <vt:lpwstr>0x0101005F3C0C9FFB90BF42A4965EA64DD7A517</vt:lpwstr>
  </property>
</Properties>
</file>